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CE3" w:rsidRPr="002D5CE3" w:rsidRDefault="002D5CE3" w:rsidP="002D5CE3">
      <w:pPr>
        <w:widowControl/>
        <w:spacing w:line="360" w:lineRule="auto"/>
        <w:jc w:val="center"/>
        <w:outlineLvl w:val="0"/>
        <w:rPr>
          <w:rFonts w:ascii="宋体" w:eastAsia="宋体" w:hAnsi="宋体" w:cs="宋体" w:hint="eastAsia"/>
          <w:b/>
          <w:kern w:val="36"/>
          <w:sz w:val="24"/>
          <w:szCs w:val="24"/>
        </w:rPr>
      </w:pPr>
      <w:r w:rsidRPr="002D5CE3">
        <w:rPr>
          <w:rFonts w:ascii="宋体" w:eastAsia="宋体" w:hAnsi="宋体" w:cs="宋体" w:hint="eastAsia"/>
          <w:b/>
          <w:kern w:val="36"/>
          <w:sz w:val="24"/>
          <w:szCs w:val="24"/>
        </w:rPr>
        <w:t>2017年度国家自然科学基金委员会与英国皇家学会合作交流项目指南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根据国家自然科学基金委员会(NSFC)与英国皇家学会(RS)的科技合作谅解备忘录，双方每年共同资助中英研究人员之间的合作交流项目。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一、 项目说明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1. 资助领域：</w:t>
      </w:r>
      <w:proofErr w:type="gramStart"/>
      <w:r w:rsidRPr="002D5CE3">
        <w:rPr>
          <w:rFonts w:ascii="宋体" w:eastAsia="宋体" w:hAnsi="宋体" w:cs="宋体" w:hint="eastAsia"/>
          <w:kern w:val="0"/>
          <w:szCs w:val="21"/>
        </w:rPr>
        <w:t>无领域</w:t>
      </w:r>
      <w:proofErr w:type="gramEnd"/>
      <w:r w:rsidRPr="002D5CE3">
        <w:rPr>
          <w:rFonts w:ascii="宋体" w:eastAsia="宋体" w:hAnsi="宋体" w:cs="宋体" w:hint="eastAsia"/>
          <w:kern w:val="0"/>
          <w:szCs w:val="21"/>
        </w:rPr>
        <w:t>限制。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2. 资助强度：中方资助强度为每项不超过10万元人民币，英方资助强度为每年每项不超过6000英镑。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3. 资助内容：中英两国科研人员交流互访所需的国际旅费、住宿费、伙食费、城市间交通费等。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4. 项目执行期：2年（2017年4月1日至2019年3月31日）。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二、 申请资格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1. 中方申请人须是2017年12月31日（含）以后结题的3年期（含）以上国家自然科学基金在</w:t>
      </w:r>
      <w:proofErr w:type="gramStart"/>
      <w:r w:rsidRPr="002D5CE3">
        <w:rPr>
          <w:rFonts w:ascii="宋体" w:eastAsia="宋体" w:hAnsi="宋体" w:cs="宋体" w:hint="eastAsia"/>
          <w:kern w:val="0"/>
          <w:szCs w:val="21"/>
        </w:rPr>
        <w:t>研</w:t>
      </w:r>
      <w:proofErr w:type="gramEnd"/>
      <w:r w:rsidRPr="002D5CE3">
        <w:rPr>
          <w:rFonts w:ascii="宋体" w:eastAsia="宋体" w:hAnsi="宋体" w:cs="宋体" w:hint="eastAsia"/>
          <w:kern w:val="0"/>
          <w:szCs w:val="21"/>
        </w:rPr>
        <w:t>项目的主持人或主要参与人，合作交流应密切围绕所依托在</w:t>
      </w:r>
      <w:proofErr w:type="gramStart"/>
      <w:r w:rsidRPr="002D5CE3">
        <w:rPr>
          <w:rFonts w:ascii="宋体" w:eastAsia="宋体" w:hAnsi="宋体" w:cs="宋体" w:hint="eastAsia"/>
          <w:kern w:val="0"/>
          <w:szCs w:val="21"/>
        </w:rPr>
        <w:t>研</w:t>
      </w:r>
      <w:proofErr w:type="gramEnd"/>
      <w:r w:rsidRPr="002D5CE3">
        <w:rPr>
          <w:rFonts w:ascii="宋体" w:eastAsia="宋体" w:hAnsi="宋体" w:cs="宋体" w:hint="eastAsia"/>
          <w:kern w:val="0"/>
          <w:szCs w:val="21"/>
        </w:rPr>
        <w:t>基金项目的研究内容。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2. 中英双方申请人需分别向国家自然科学基金委员会（NSFC）和英国皇家学会（RS）递交项目申请，单方申请将不予受理。英方申请指南详见：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https://royalsociety.org/grants-schemes-awards/grants/international-exchanges/。　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3. 更多关于申请资格的说明，请见《2016年度国家自然科学基金项目指南》。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三、 限项规定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1. 本项目属于国际（地区）合作交流项目，不受“高级专业技术职务（职称）人员申请和正在承担的项目总数限为3项”规定的限制。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2. 不受“申请人同年只能申请1项同类型项目”规定的限制。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3. 更多关于限项规定的说明，请见《2016年度国家自然科学基金项目指南》。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四、 申报要求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1. 在线填报申请书路径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中方申请人须登录ISIS科学基金网络系统（http://isisn.nsfc.gov.cn/egrantweb/），在线填报《国家自然科学基金国际（地区）合作交流项目申请书》。具体步骤是：选择“项目负责人”用户组登录系统，进入后点击“在线申请”进入申请界面；点击“新增项目申请”按钮进入项目类别选择界面；点击“国际（地区）合作与交流项目”</w:t>
      </w:r>
      <w:proofErr w:type="gramStart"/>
      <w:r w:rsidRPr="002D5CE3">
        <w:rPr>
          <w:rFonts w:ascii="宋体" w:eastAsia="宋体" w:hAnsi="宋体" w:cs="宋体" w:hint="eastAsia"/>
          <w:kern w:val="0"/>
          <w:szCs w:val="21"/>
        </w:rPr>
        <w:t>左侧+</w:t>
      </w:r>
      <w:proofErr w:type="gramEnd"/>
      <w:r w:rsidRPr="002D5CE3">
        <w:rPr>
          <w:rFonts w:ascii="宋体" w:eastAsia="宋体" w:hAnsi="宋体" w:cs="宋体" w:hint="eastAsia"/>
          <w:kern w:val="0"/>
          <w:szCs w:val="21"/>
        </w:rPr>
        <w:t>号或者右侧“展</w:t>
      </w:r>
      <w:r w:rsidRPr="002D5CE3">
        <w:rPr>
          <w:rFonts w:ascii="宋体" w:eastAsia="宋体" w:hAnsi="宋体" w:cs="宋体" w:hint="eastAsia"/>
          <w:kern w:val="0"/>
          <w:szCs w:val="21"/>
        </w:rPr>
        <w:lastRenderedPageBreak/>
        <w:t>开”按钮，展开下拉菜单；点击“合作交流（组织间协议项目）”右侧的“填写申请”按钮，进入选择“合作协议”界面，在下拉菜单中选择“</w:t>
      </w:r>
      <w:r w:rsidRPr="002D5CE3">
        <w:rPr>
          <w:rFonts w:ascii="宋体" w:eastAsia="宋体" w:hAnsi="宋体" w:cs="宋体" w:hint="eastAsia"/>
          <w:b/>
          <w:bCs/>
          <w:kern w:val="0"/>
          <w:szCs w:val="21"/>
        </w:rPr>
        <w:t>NSFC-RS（中英）</w:t>
      </w:r>
      <w:r w:rsidRPr="002D5CE3">
        <w:rPr>
          <w:rFonts w:ascii="宋体" w:eastAsia="宋体" w:hAnsi="宋体" w:cs="宋体" w:hint="eastAsia"/>
          <w:kern w:val="0"/>
          <w:szCs w:val="21"/>
        </w:rPr>
        <w:t>”，然后按系统要求输入依托在</w:t>
      </w:r>
      <w:proofErr w:type="gramStart"/>
      <w:r w:rsidRPr="002D5CE3">
        <w:rPr>
          <w:rFonts w:ascii="宋体" w:eastAsia="宋体" w:hAnsi="宋体" w:cs="宋体" w:hint="eastAsia"/>
          <w:kern w:val="0"/>
          <w:szCs w:val="21"/>
        </w:rPr>
        <w:t>研</w:t>
      </w:r>
      <w:proofErr w:type="gramEnd"/>
      <w:r w:rsidRPr="002D5CE3">
        <w:rPr>
          <w:rFonts w:ascii="宋体" w:eastAsia="宋体" w:hAnsi="宋体" w:cs="宋体" w:hint="eastAsia"/>
          <w:kern w:val="0"/>
          <w:szCs w:val="21"/>
        </w:rPr>
        <w:t>基金项目的批准号，通过资格认证后即进入具体申请书填写界面。申请人用中文完成中文申请书填写并点击提交成功后，再打印纸质申请书。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2. 在线提交附件材料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除了在线填写提交中文申请书，中方申请人还须在ISIS系统中提交附件材料，包括：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1) 中方申请人和出访人员、英方申请人和来访人员的个人简历；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2) 合作协议（</w:t>
      </w:r>
      <w:r w:rsidRPr="002D5CE3">
        <w:rPr>
          <w:rFonts w:ascii="宋体" w:eastAsia="宋体" w:hAnsi="宋体" w:cs="宋体" w:hint="eastAsia"/>
          <w:b/>
          <w:bCs/>
          <w:kern w:val="0"/>
          <w:szCs w:val="21"/>
        </w:rPr>
        <w:t>协议模板见附件</w:t>
      </w:r>
      <w:r w:rsidRPr="002D5CE3">
        <w:rPr>
          <w:rFonts w:ascii="宋体" w:eastAsia="宋体" w:hAnsi="宋体" w:cs="宋体" w:hint="eastAsia"/>
          <w:kern w:val="0"/>
          <w:szCs w:val="21"/>
        </w:rPr>
        <w:t>）。中英双方申请人须就合作内容、交流计划及知识产权等问题达成一致，并签署合作交流协议。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3. 申请书填写说明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中英双方申请书中的项目名称、双方依托单位和双方项目负责人（默认为“中方人信息”栏目和“境外合作人员”栏目的第一人）应严格一致。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在“项目执行计划”栏目，应按照交流年度，详细列出出访及来访人员姓名、出访及来访日期和</w:t>
      </w:r>
      <w:proofErr w:type="gramStart"/>
      <w:r w:rsidRPr="002D5CE3">
        <w:rPr>
          <w:rFonts w:ascii="宋体" w:eastAsia="宋体" w:hAnsi="宋体" w:cs="宋体" w:hint="eastAsia"/>
          <w:kern w:val="0"/>
          <w:szCs w:val="21"/>
        </w:rPr>
        <w:t>拟开展</w:t>
      </w:r>
      <w:proofErr w:type="gramEnd"/>
      <w:r w:rsidRPr="002D5CE3">
        <w:rPr>
          <w:rFonts w:ascii="宋体" w:eastAsia="宋体" w:hAnsi="宋体" w:cs="宋体" w:hint="eastAsia"/>
          <w:kern w:val="0"/>
          <w:szCs w:val="21"/>
        </w:rPr>
        <w:t>的研究工作内容。出访人员必须是所依托在</w:t>
      </w:r>
      <w:proofErr w:type="gramStart"/>
      <w:r w:rsidRPr="002D5CE3">
        <w:rPr>
          <w:rFonts w:ascii="宋体" w:eastAsia="宋体" w:hAnsi="宋体" w:cs="宋体" w:hint="eastAsia"/>
          <w:kern w:val="0"/>
          <w:szCs w:val="21"/>
        </w:rPr>
        <w:t>研</w:t>
      </w:r>
      <w:proofErr w:type="gramEnd"/>
      <w:r w:rsidRPr="002D5CE3">
        <w:rPr>
          <w:rFonts w:ascii="宋体" w:eastAsia="宋体" w:hAnsi="宋体" w:cs="宋体" w:hint="eastAsia"/>
          <w:kern w:val="0"/>
          <w:szCs w:val="21"/>
        </w:rPr>
        <w:t>基金项目课题组成员，不包括学生（在职</w:t>
      </w:r>
      <w:proofErr w:type="gramStart"/>
      <w:r w:rsidRPr="002D5CE3">
        <w:rPr>
          <w:rFonts w:ascii="宋体" w:eastAsia="宋体" w:hAnsi="宋体" w:cs="宋体" w:hint="eastAsia"/>
          <w:kern w:val="0"/>
          <w:szCs w:val="21"/>
        </w:rPr>
        <w:t>硕</w:t>
      </w:r>
      <w:proofErr w:type="gramEnd"/>
      <w:r w:rsidRPr="002D5CE3">
        <w:rPr>
          <w:rFonts w:ascii="宋体" w:eastAsia="宋体" w:hAnsi="宋体" w:cs="宋体" w:hint="eastAsia"/>
          <w:kern w:val="0"/>
          <w:szCs w:val="21"/>
        </w:rPr>
        <w:t>博士研究生除外）。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在“预算说明书”栏目，应按照“项目执行计划”的内容，</w:t>
      </w:r>
      <w:proofErr w:type="gramStart"/>
      <w:r w:rsidRPr="002D5CE3">
        <w:rPr>
          <w:rFonts w:ascii="宋体" w:eastAsia="宋体" w:hAnsi="宋体" w:cs="宋体" w:hint="eastAsia"/>
          <w:kern w:val="0"/>
          <w:szCs w:val="21"/>
        </w:rPr>
        <w:t>按交流</w:t>
      </w:r>
      <w:proofErr w:type="gramEnd"/>
      <w:r w:rsidRPr="002D5CE3">
        <w:rPr>
          <w:rFonts w:ascii="宋体" w:eastAsia="宋体" w:hAnsi="宋体" w:cs="宋体" w:hint="eastAsia"/>
          <w:kern w:val="0"/>
          <w:szCs w:val="21"/>
        </w:rPr>
        <w:t>年度为出访人员的国际旅费、来访人员的住宿费、伙食费，以及城市间交通费制定详细预算。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4. 电子版申请书及附件在线提交后，依托单位科研处须在在线申报接收期截止之前登陆ISIS系统审核确认，未经确认的项目将无法成功提交。依托单位科研处审核确认后，申请人须打印系统生成的申请书及附件PDF文件，经依托单位盖章确认后，寄送1份至国家自然科学基金委员会项目材料接收组（地址：北京市海淀区双清路83号101房间，邮编100085，电话：010-62328591）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5. ISIS系统在线申报接收期为2016年8月22日至</w:t>
      </w:r>
      <w:r w:rsidRPr="002D5CE3">
        <w:rPr>
          <w:rFonts w:ascii="宋体" w:eastAsia="宋体" w:hAnsi="宋体" w:cs="宋体" w:hint="eastAsia"/>
          <w:b/>
          <w:bCs/>
          <w:kern w:val="0"/>
          <w:szCs w:val="21"/>
        </w:rPr>
        <w:t>2016年10月10日16时</w:t>
      </w:r>
      <w:r w:rsidRPr="002D5CE3">
        <w:rPr>
          <w:rFonts w:ascii="宋体" w:eastAsia="宋体" w:hAnsi="宋体" w:cs="宋体" w:hint="eastAsia"/>
          <w:kern w:val="0"/>
          <w:szCs w:val="21"/>
        </w:rPr>
        <w:t>。纸质材料集中接收期为2016年9月26日至</w:t>
      </w:r>
      <w:r w:rsidRPr="002D5CE3">
        <w:rPr>
          <w:rFonts w:ascii="宋体" w:eastAsia="宋体" w:hAnsi="宋体" w:cs="宋体" w:hint="eastAsia"/>
          <w:b/>
          <w:bCs/>
          <w:kern w:val="0"/>
          <w:szCs w:val="21"/>
        </w:rPr>
        <w:t>2016年10月10日16时</w:t>
      </w:r>
      <w:r w:rsidRPr="002D5CE3">
        <w:rPr>
          <w:rFonts w:ascii="宋体" w:eastAsia="宋体" w:hAnsi="宋体" w:cs="宋体" w:hint="eastAsia"/>
          <w:kern w:val="0"/>
          <w:szCs w:val="21"/>
        </w:rPr>
        <w:t>，纸质文件的邮寄以邮戳为准。公共节假日期内不予接受。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b/>
          <w:bCs/>
          <w:kern w:val="0"/>
          <w:szCs w:val="21"/>
        </w:rPr>
        <w:t xml:space="preserve">　　注：请申请人严格遵照本项目指南的各项要求填报申请，不符合上述要求的申请视为无效申请，如有疑问，请致电欧洲处询问。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五、 结果公布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2017年3月底网上公布审批结果，获批准的合作项目自2017年4月1日开始执行。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六、 项目联系人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lastRenderedPageBreak/>
        <w:t xml:space="preserve">　　中方联系人：</w:t>
      </w:r>
      <w:proofErr w:type="gramStart"/>
      <w:r w:rsidRPr="002D5CE3">
        <w:rPr>
          <w:rFonts w:ascii="宋体" w:eastAsia="宋体" w:hAnsi="宋体" w:cs="宋体" w:hint="eastAsia"/>
          <w:kern w:val="0"/>
          <w:szCs w:val="21"/>
        </w:rPr>
        <w:t>李文聪</w:t>
      </w:r>
      <w:proofErr w:type="gramEnd"/>
      <w:r w:rsidRPr="002D5CE3">
        <w:rPr>
          <w:rFonts w:ascii="宋体" w:eastAsia="宋体" w:hAnsi="宋体" w:cs="宋体" w:hint="eastAsia"/>
          <w:kern w:val="0"/>
          <w:szCs w:val="21"/>
        </w:rPr>
        <w:t xml:space="preserve"> 范英杰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电　话：010-62327014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Email：liwc@nsfc.gov.cn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中方申请人在线填写申请书过程中如遇到技术问题，可联系我委ISIS系统技术支持。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电话：010-62317474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英方联系人：Vanessa </w:t>
      </w:r>
      <w:proofErr w:type="spellStart"/>
      <w:r w:rsidRPr="002D5CE3">
        <w:rPr>
          <w:rFonts w:ascii="宋体" w:eastAsia="宋体" w:hAnsi="宋体" w:cs="宋体" w:hint="eastAsia"/>
          <w:kern w:val="0"/>
          <w:szCs w:val="21"/>
        </w:rPr>
        <w:t>Kudom</w:t>
      </w:r>
      <w:proofErr w:type="spellEnd"/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电　话：+44 020 7451 2557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Email:international.exchanges@royalsociety.org</w:t>
      </w:r>
    </w:p>
    <w:p w:rsidR="002D5CE3" w:rsidRPr="002D5CE3" w:rsidRDefault="002D5CE3" w:rsidP="002D5CE3">
      <w:pPr>
        <w:widowControl/>
        <w:spacing w:line="360" w:lineRule="auto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 xml:space="preserve">　　</w:t>
      </w:r>
      <w:hyperlink r:id="rId4" w:history="1">
        <w:r w:rsidRPr="002D5CE3">
          <w:rPr>
            <w:rFonts w:ascii="宋体" w:eastAsia="宋体" w:hAnsi="宋体" w:cs="宋体" w:hint="eastAsia"/>
            <w:color w:val="0070C0"/>
            <w:kern w:val="0"/>
            <w:szCs w:val="21"/>
            <w:u w:val="single"/>
          </w:rPr>
          <w:t>附件：合作协议模板</w:t>
        </w:r>
      </w:hyperlink>
    </w:p>
    <w:p w:rsidR="002D5CE3" w:rsidRPr="002D5CE3" w:rsidRDefault="002D5CE3" w:rsidP="002D5CE3">
      <w:pPr>
        <w:widowControl/>
        <w:spacing w:line="360" w:lineRule="auto"/>
        <w:jc w:val="right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>国家自然科学基金委员会</w:t>
      </w:r>
    </w:p>
    <w:p w:rsidR="002D5CE3" w:rsidRPr="002D5CE3" w:rsidRDefault="002D5CE3" w:rsidP="002D5CE3">
      <w:pPr>
        <w:widowControl/>
        <w:spacing w:line="360" w:lineRule="auto"/>
        <w:jc w:val="right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>国际合作局</w:t>
      </w:r>
    </w:p>
    <w:p w:rsidR="002D5CE3" w:rsidRPr="002D5CE3" w:rsidRDefault="002D5CE3" w:rsidP="002D5CE3">
      <w:pPr>
        <w:widowControl/>
        <w:spacing w:line="360" w:lineRule="auto"/>
        <w:jc w:val="right"/>
        <w:rPr>
          <w:rFonts w:ascii="宋体" w:eastAsia="宋体" w:hAnsi="宋体" w:cs="宋体" w:hint="eastAsia"/>
          <w:kern w:val="0"/>
          <w:szCs w:val="21"/>
        </w:rPr>
      </w:pPr>
      <w:r w:rsidRPr="002D5CE3">
        <w:rPr>
          <w:rFonts w:ascii="宋体" w:eastAsia="宋体" w:hAnsi="宋体" w:cs="宋体" w:hint="eastAsia"/>
          <w:kern w:val="0"/>
          <w:szCs w:val="21"/>
        </w:rPr>
        <w:t>2016年8月19日</w:t>
      </w:r>
    </w:p>
    <w:p w:rsidR="00A8528E" w:rsidRPr="002D5CE3" w:rsidRDefault="00A8528E" w:rsidP="002D5CE3">
      <w:pPr>
        <w:spacing w:line="360" w:lineRule="auto"/>
        <w:rPr>
          <w:szCs w:val="21"/>
        </w:rPr>
      </w:pPr>
    </w:p>
    <w:sectPr w:rsidR="00A8528E" w:rsidRPr="002D5CE3" w:rsidSect="00A85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5CE3"/>
    <w:rsid w:val="002D5CE3"/>
    <w:rsid w:val="00A8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8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D5CE3"/>
    <w:pPr>
      <w:widowControl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D5CE3"/>
    <w:rPr>
      <w:rFonts w:ascii="宋体" w:eastAsia="宋体" w:hAnsi="宋体" w:cs="宋体"/>
      <w:kern w:val="36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D5CE3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D5CE3"/>
    <w:pPr>
      <w:widowControl/>
      <w:spacing w:before="150" w:after="150" w:line="36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105">
    <w:name w:val="normal105"/>
    <w:basedOn w:val="a0"/>
    <w:rsid w:val="002D5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08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300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BBE0ED"/>
                        <w:left w:val="single" w:sz="6" w:space="0" w:color="BBE0ED"/>
                        <w:bottom w:val="single" w:sz="6" w:space="0" w:color="BBE0ED"/>
                        <w:right w:val="single" w:sz="6" w:space="0" w:color="BBE0ED"/>
                      </w:divBdr>
                      <w:divsChild>
                        <w:div w:id="66277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9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78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30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97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fc.gov.cn/Portals/0/fj/fj20160819_01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1874</Characters>
  <Application>Microsoft Office Word</Application>
  <DocSecurity>0</DocSecurity>
  <Lines>15</Lines>
  <Paragraphs>4</Paragraphs>
  <ScaleCrop>false</ScaleCrop>
  <Company>Lenovo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2016-08-26T07:47:00Z</dcterms:created>
  <dcterms:modified xsi:type="dcterms:W3CDTF">2016-08-26T07:48:00Z</dcterms:modified>
</cp:coreProperties>
</file>